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95" w:type="dxa"/>
        <w:tblLook w:val="04A0" w:firstRow="1" w:lastRow="0" w:firstColumn="1" w:lastColumn="0" w:noHBand="0" w:noVBand="1"/>
      </w:tblPr>
      <w:tblGrid>
        <w:gridCol w:w="2250"/>
        <w:gridCol w:w="54"/>
        <w:gridCol w:w="756"/>
        <w:gridCol w:w="360"/>
        <w:gridCol w:w="360"/>
        <w:gridCol w:w="540"/>
        <w:gridCol w:w="288"/>
        <w:gridCol w:w="1332"/>
        <w:gridCol w:w="450"/>
        <w:gridCol w:w="522"/>
        <w:gridCol w:w="738"/>
        <w:gridCol w:w="1071"/>
        <w:gridCol w:w="495"/>
        <w:gridCol w:w="2304"/>
      </w:tblGrid>
      <w:tr w:rsidR="004B257D" w:rsidRPr="004B257D" w:rsidTr="008E31AD">
        <w:tc>
          <w:tcPr>
            <w:tcW w:w="11520" w:type="dxa"/>
            <w:gridSpan w:val="14"/>
          </w:tcPr>
          <w:p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history of disease of aorta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Aneurysm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Dissection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Both Aneurysm and Dissection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Sudden Death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Unknown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 None</w:t>
            </w:r>
          </w:p>
        </w:tc>
      </w:tr>
      <w:tr w:rsidR="004B257D" w:rsidRPr="004B257D" w:rsidTr="008E31AD">
        <w:trPr>
          <w:trHeight w:val="576"/>
        </w:trPr>
        <w:tc>
          <w:tcPr>
            <w:tcW w:w="11520" w:type="dxa"/>
            <w:gridSpan w:val="14"/>
          </w:tcPr>
          <w:p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Patient’s genetic history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: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Marfan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 Ehlers-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Danlos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</w:t>
            </w:r>
            <w:proofErr w:type="spellStart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Loeys</w:t>
            </w:r>
            <w:proofErr w:type="spellEnd"/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-Dietz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Non-Specific familial thoracic aortic syndrome </w:t>
            </w:r>
          </w:p>
          <w:p w:rsidR="004B257D" w:rsidRPr="004B257D" w:rsidRDefault="004B257D" w:rsidP="004B257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Aortic Valve Morphology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Turner syndrome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Other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Unknown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 None                                          </w:t>
            </w:r>
          </w:p>
        </w:tc>
      </w:tr>
      <w:tr w:rsidR="004B257D" w:rsidRPr="00A84018" w:rsidTr="008E31AD">
        <w:trPr>
          <w:trHeight w:val="52"/>
        </w:trPr>
        <w:tc>
          <w:tcPr>
            <w:tcW w:w="2250" w:type="dxa"/>
          </w:tcPr>
          <w:p w:rsidR="004B257D" w:rsidRPr="004B257D" w:rsidRDefault="004B257D" w:rsidP="00121FC6">
            <w:pPr>
              <w:autoSpaceDE w:val="0"/>
              <w:autoSpaceDN w:val="0"/>
              <w:ind w:left="-90"/>
              <w:rPr>
                <w:b/>
                <w:color w:val="FF0000"/>
                <w:sz w:val="18"/>
                <w:szCs w:val="18"/>
              </w:rPr>
            </w:pPr>
            <w:r w:rsidRPr="004B257D">
              <w:rPr>
                <w:b/>
                <w:color w:val="000000"/>
                <w:sz w:val="18"/>
                <w:szCs w:val="18"/>
              </w:rPr>
              <w:t>Prior aortic intervention:</w:t>
            </w:r>
            <w:r w:rsidRPr="004B257D">
              <w:rPr>
                <w:rFonts w:ascii="Calibri" w:eastAsia="Times New Roman" w:hAnsi="Calibri"/>
                <w:b/>
                <w:color w:val="FF0000"/>
                <w:sz w:val="16"/>
                <w:szCs w:val="16"/>
              </w:rPr>
              <w:t xml:space="preserve"> </w:t>
            </w:r>
            <w:r w:rsidRPr="004B257D">
              <w:rPr>
                <w:rFonts w:ascii="Calibri" w:eastAsia="Times New Roman" w:hAnsi="Calibri"/>
                <w:b/>
                <w:vanish/>
                <w:color w:val="FF0000"/>
                <w:sz w:val="16"/>
                <w:szCs w:val="16"/>
              </w:rPr>
              <w:br/>
            </w:r>
          </w:p>
        </w:tc>
        <w:tc>
          <w:tcPr>
            <w:tcW w:w="9270" w:type="dxa"/>
            <w:gridSpan w:val="13"/>
          </w:tcPr>
          <w:p w:rsidR="004B257D" w:rsidRPr="00A84018" w:rsidRDefault="004B257D" w:rsidP="00322CC5">
            <w:pPr>
              <w:autoSpaceDE w:val="0"/>
              <w:autoSpaceDN w:val="0"/>
              <w:ind w:left="-90"/>
              <w:rPr>
                <w:color w:val="FF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Unknown </w:t>
            </w:r>
            <w:r w:rsidRPr="00A84018">
              <w:rPr>
                <w:color w:val="808080"/>
                <w:sz w:val="16"/>
              </w:rPr>
              <w:t>(If  Yes ↓)</w:t>
            </w:r>
          </w:p>
        </w:tc>
      </w:tr>
      <w:tr w:rsidR="004B257D" w:rsidRPr="00A84018" w:rsidTr="008E31AD">
        <w:trPr>
          <w:trHeight w:val="368"/>
        </w:trPr>
        <w:tc>
          <w:tcPr>
            <w:tcW w:w="3060" w:type="dxa"/>
            <w:gridSpan w:val="3"/>
          </w:tcPr>
          <w:p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880" w:type="dxa"/>
            <w:gridSpan w:val="5"/>
          </w:tcPr>
          <w:p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Previous </w:t>
            </w:r>
            <w:r w:rsidRPr="00A84018">
              <w:rPr>
                <w:color w:val="000000"/>
                <w:sz w:val="18"/>
                <w:szCs w:val="18"/>
              </w:rPr>
              <w:t>Repair Type</w:t>
            </w:r>
          </w:p>
        </w:tc>
        <w:tc>
          <w:tcPr>
            <w:tcW w:w="2781" w:type="dxa"/>
            <w:gridSpan w:val="4"/>
          </w:tcPr>
          <w:p w:rsidR="004B257D" w:rsidRPr="00A84018" w:rsidRDefault="004B257D" w:rsidP="00322CC5">
            <w:pPr>
              <w:ind w:left="-9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Current Procedure r/t </w:t>
            </w:r>
            <w:r w:rsidRPr="00A84018">
              <w:rPr>
                <w:color w:val="000000"/>
                <w:sz w:val="18"/>
                <w:szCs w:val="18"/>
              </w:rPr>
              <w:t>Repair failure</w:t>
            </w:r>
            <w:r w:rsidRPr="00A8401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(If Yes ↓)</w:t>
            </w:r>
          </w:p>
        </w:tc>
        <w:tc>
          <w:tcPr>
            <w:tcW w:w="2799" w:type="dxa"/>
            <w:gridSpan w:val="2"/>
          </w:tcPr>
          <w:p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Disease progression</w:t>
            </w:r>
            <w:r w:rsidRPr="00A8401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(If Yes ↓)</w:t>
            </w:r>
          </w:p>
        </w:tc>
      </w:tr>
      <w:tr w:rsidR="004B257D" w:rsidRPr="00A84018" w:rsidTr="008E31AD">
        <w:trPr>
          <w:trHeight w:val="52"/>
        </w:trPr>
        <w:tc>
          <w:tcPr>
            <w:tcW w:w="3060" w:type="dxa"/>
            <w:gridSpan w:val="3"/>
          </w:tcPr>
          <w:p w:rsidR="004B257D" w:rsidRPr="00A84018" w:rsidRDefault="004B257D" w:rsidP="00322CC5">
            <w:pPr>
              <w:ind w:left="-9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5"/>
          </w:tcPr>
          <w:p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781" w:type="dxa"/>
            <w:gridSpan w:val="4"/>
          </w:tcPr>
          <w:p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  <w:tc>
          <w:tcPr>
            <w:tcW w:w="2799" w:type="dxa"/>
            <w:gridSpan w:val="2"/>
          </w:tcPr>
          <w:p w:rsidR="004B257D" w:rsidRPr="00A84018" w:rsidRDefault="004B257D" w:rsidP="00322CC5">
            <w:pPr>
              <w:ind w:left="-90"/>
              <w:jc w:val="center"/>
              <w:rPr>
                <w:b/>
                <w:color w:val="000000"/>
                <w:sz w:val="18"/>
                <w:szCs w:val="18"/>
              </w:rPr>
            </w:pPr>
            <w:r w:rsidRPr="00A84018">
              <w:rPr>
                <w:color w:val="808080"/>
                <w:sz w:val="16"/>
              </w:rPr>
              <w:t>Select all that apply</w:t>
            </w:r>
          </w:p>
        </w:tc>
      </w:tr>
      <w:tr w:rsidR="004B257D" w:rsidRPr="00A84018" w:rsidTr="008E31AD">
        <w:trPr>
          <w:trHeight w:val="52"/>
        </w:trPr>
        <w:tc>
          <w:tcPr>
            <w:tcW w:w="3060" w:type="dxa"/>
            <w:gridSpan w:val="3"/>
          </w:tcPr>
          <w:p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Root (Zone 0 –A)</w:t>
            </w:r>
          </w:p>
        </w:tc>
        <w:tc>
          <w:tcPr>
            <w:tcW w:w="2880" w:type="dxa"/>
            <w:gridSpan w:val="5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4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gridSpan w:val="2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:rsidTr="008E31AD">
        <w:trPr>
          <w:trHeight w:val="52"/>
        </w:trPr>
        <w:tc>
          <w:tcPr>
            <w:tcW w:w="3060" w:type="dxa"/>
            <w:gridSpan w:val="3"/>
          </w:tcPr>
          <w:p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Ascending (Zone 0 – B&amp;C)</w:t>
            </w:r>
          </w:p>
        </w:tc>
        <w:tc>
          <w:tcPr>
            <w:tcW w:w="2880" w:type="dxa"/>
            <w:gridSpan w:val="5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4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gridSpan w:val="2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:rsidTr="008E31AD">
        <w:trPr>
          <w:trHeight w:val="52"/>
        </w:trPr>
        <w:tc>
          <w:tcPr>
            <w:tcW w:w="3060" w:type="dxa"/>
            <w:gridSpan w:val="3"/>
          </w:tcPr>
          <w:p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Arch (Zones 1,2,3)</w:t>
            </w:r>
          </w:p>
        </w:tc>
        <w:tc>
          <w:tcPr>
            <w:tcW w:w="2880" w:type="dxa"/>
            <w:gridSpan w:val="5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4"/>
          </w:tcPr>
          <w:p w:rsidR="004B257D" w:rsidRPr="00A84018" w:rsidRDefault="004B257D" w:rsidP="00121FC6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gridSpan w:val="2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:rsidTr="008E31AD">
        <w:trPr>
          <w:trHeight w:val="52"/>
        </w:trPr>
        <w:tc>
          <w:tcPr>
            <w:tcW w:w="3060" w:type="dxa"/>
            <w:gridSpan w:val="3"/>
          </w:tcPr>
          <w:p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Descending (Zones 4,5)</w:t>
            </w:r>
          </w:p>
        </w:tc>
        <w:tc>
          <w:tcPr>
            <w:tcW w:w="2880" w:type="dxa"/>
            <w:gridSpan w:val="5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4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gridSpan w:val="2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:rsidTr="008E31AD">
        <w:trPr>
          <w:trHeight w:val="52"/>
        </w:trPr>
        <w:tc>
          <w:tcPr>
            <w:tcW w:w="3060" w:type="dxa"/>
            <w:gridSpan w:val="3"/>
          </w:tcPr>
          <w:p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Suprarenal abdominal</w:t>
            </w:r>
          </w:p>
          <w:p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(Zones 6,7)</w:t>
            </w:r>
          </w:p>
        </w:tc>
        <w:tc>
          <w:tcPr>
            <w:tcW w:w="2880" w:type="dxa"/>
            <w:gridSpan w:val="5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4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gridSpan w:val="2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4B257D" w:rsidRPr="00A84018" w:rsidTr="008E31AD">
        <w:trPr>
          <w:trHeight w:val="52"/>
        </w:trPr>
        <w:tc>
          <w:tcPr>
            <w:tcW w:w="3060" w:type="dxa"/>
            <w:gridSpan w:val="3"/>
          </w:tcPr>
          <w:p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Infrarenal abdominal</w:t>
            </w:r>
          </w:p>
          <w:p w:rsidR="004B257D" w:rsidRPr="00A84018" w:rsidRDefault="004B257D" w:rsidP="00322CC5">
            <w:pPr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color w:val="000000"/>
                <w:sz w:val="18"/>
                <w:szCs w:val="18"/>
              </w:rPr>
              <w:t>(Zone 8,9,10,11)</w:t>
            </w:r>
          </w:p>
        </w:tc>
        <w:tc>
          <w:tcPr>
            <w:tcW w:w="2880" w:type="dxa"/>
            <w:gridSpan w:val="5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Open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Endovascular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Hybrid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81" w:type="dxa"/>
            <w:gridSpan w:val="4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gridSpan w:val="2"/>
          </w:tcPr>
          <w:p w:rsidR="004B257D" w:rsidRPr="00A84018" w:rsidRDefault="004B257D" w:rsidP="00121FC6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</w:t>
            </w:r>
            <w:r w:rsidRPr="00A84018">
              <w:rPr>
                <w:rFonts w:ascii="Calibri" w:eastAsia="Times New Roman" w:hAnsi="Calibri"/>
                <w:color w:val="FF0000"/>
                <w:sz w:val="16"/>
                <w:szCs w:val="16"/>
              </w:rPr>
              <w:t xml:space="preserve"> </w:t>
            </w:r>
          </w:p>
        </w:tc>
      </w:tr>
      <w:tr w:rsidR="008E31AD" w:rsidRPr="00A84018" w:rsidTr="008E31AD">
        <w:trPr>
          <w:trHeight w:val="242"/>
        </w:trPr>
        <w:tc>
          <w:tcPr>
            <w:tcW w:w="3780" w:type="dxa"/>
            <w:gridSpan w:val="5"/>
            <w:vMerge w:val="restart"/>
          </w:tcPr>
          <w:p w:rsidR="008E31AD" w:rsidRPr="00A84018" w:rsidRDefault="008E31AD" w:rsidP="00121FC6">
            <w:pPr>
              <w:ind w:left="-9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8E31AD">
              <w:rPr>
                <w:b/>
                <w:color w:val="000000"/>
                <w:sz w:val="18"/>
                <w:szCs w:val="18"/>
              </w:rPr>
              <w:t xml:space="preserve">Current Procedure with </w:t>
            </w:r>
            <w:proofErr w:type="spellStart"/>
            <w:r w:rsidRPr="008E31AD">
              <w:rPr>
                <w:b/>
                <w:color w:val="000000"/>
                <w:sz w:val="18"/>
                <w:szCs w:val="18"/>
              </w:rPr>
              <w:t>Endoleak</w:t>
            </w:r>
            <w:proofErr w:type="spellEnd"/>
            <w:r w:rsidRPr="008E31AD">
              <w:rPr>
                <w:b/>
                <w:color w:val="000000"/>
                <w:sz w:val="18"/>
                <w:szCs w:val="18"/>
              </w:rPr>
              <w:t xml:space="preserve"> involvement:</w:t>
            </w:r>
            <w:r w:rsidRPr="00A84018"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740" w:type="dxa"/>
            <w:gridSpan w:val="9"/>
          </w:tcPr>
          <w:p w:rsidR="008E31AD" w:rsidRPr="008E31AD" w:rsidRDefault="008E31AD" w:rsidP="008E31AD">
            <w:pPr>
              <w:ind w:left="72"/>
              <w:rPr>
                <w:rFonts w:eastAsia="Wingdings"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  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Ia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-proximal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Ib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-distal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Ic</w:t>
            </w:r>
            <w:proofErr w:type="spellEnd"/>
            <w:r>
              <w:rPr>
                <w:rFonts w:eastAsia="Wingdings" w:cstheme="minorHAnsi"/>
                <w:sz w:val="18"/>
                <w:szCs w:val="18"/>
              </w:rPr>
              <w:t xml:space="preserve">-iliac </w:t>
            </w:r>
            <w:proofErr w:type="spellStart"/>
            <w:r>
              <w:rPr>
                <w:rFonts w:eastAsia="Wingdings" w:cstheme="minorHAnsi"/>
                <w:sz w:val="18"/>
                <w:szCs w:val="18"/>
              </w:rPr>
              <w:t>cooluder</w:t>
            </w:r>
            <w:proofErr w:type="spellEnd"/>
          </w:p>
        </w:tc>
      </w:tr>
      <w:tr w:rsidR="008E31AD" w:rsidRPr="00A84018" w:rsidTr="008E31AD">
        <w:trPr>
          <w:trHeight w:val="242"/>
        </w:trPr>
        <w:tc>
          <w:tcPr>
            <w:tcW w:w="3780" w:type="dxa"/>
            <w:gridSpan w:val="5"/>
            <w:vMerge/>
          </w:tcPr>
          <w:p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9"/>
          </w:tcPr>
          <w:p w:rsidR="008E31AD" w:rsidRPr="008E31AD" w:rsidRDefault="008E31AD" w:rsidP="008E31AD">
            <w:pPr>
              <w:ind w:left="72"/>
              <w:rPr>
                <w:rFonts w:eastAsia="Wingdings"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 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color w:val="000000"/>
                <w:sz w:val="18"/>
                <w:szCs w:val="18"/>
              </w:rPr>
              <w:t>IIa</w:t>
            </w:r>
            <w:proofErr w:type="spellEnd"/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     </w:t>
            </w:r>
            <w:r w:rsidR="003500EF">
              <w:rPr>
                <w:rFonts w:eastAsia="Wingdings" w:cstheme="minorHAnsi"/>
                <w:color w:val="000000"/>
                <w:sz w:val="18"/>
                <w:szCs w:val="18"/>
              </w:rPr>
              <w:t xml:space="preserve">         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Wingdings" w:cstheme="minorHAnsi"/>
                <w:color w:val="000000"/>
                <w:sz w:val="18"/>
                <w:szCs w:val="18"/>
              </w:rPr>
              <w:t>IIb</w:t>
            </w:r>
            <w:proofErr w:type="spellEnd"/>
          </w:p>
        </w:tc>
      </w:tr>
      <w:tr w:rsidR="008E31AD" w:rsidRPr="00A84018" w:rsidTr="008E31AD">
        <w:trPr>
          <w:trHeight w:val="242"/>
        </w:trPr>
        <w:tc>
          <w:tcPr>
            <w:tcW w:w="3780" w:type="dxa"/>
            <w:gridSpan w:val="5"/>
            <w:vMerge/>
          </w:tcPr>
          <w:p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9"/>
          </w:tcPr>
          <w:p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III →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ascii="Wingdings" w:eastAsia="Wingdings" w:hAnsi="Wingdings" w:cs="Wingdings"/>
                <w:color w:val="000000"/>
                <w:sz w:val="6"/>
                <w:szCs w:val="18"/>
              </w:rPr>
              <w:t></w:t>
            </w:r>
            <w:proofErr w:type="spellStart"/>
            <w:r w:rsidRPr="008E31AD">
              <w:rPr>
                <w:rFonts w:eastAsia="Wingdings" w:cstheme="minorHAnsi"/>
                <w:color w:val="000000"/>
                <w:sz w:val="18"/>
                <w:szCs w:val="18"/>
              </w:rPr>
              <w:t>IIIa</w:t>
            </w:r>
            <w:proofErr w:type="spellEnd"/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="003500EF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31AD">
              <w:rPr>
                <w:rFonts w:eastAsia="Wingdings" w:cstheme="minorHAnsi"/>
                <w:color w:val="000000"/>
                <w:sz w:val="18"/>
                <w:szCs w:val="18"/>
              </w:rPr>
              <w:t>IIIb</w:t>
            </w:r>
            <w:proofErr w:type="spellEnd"/>
          </w:p>
        </w:tc>
      </w:tr>
      <w:tr w:rsidR="008E31AD" w:rsidRPr="00A84018" w:rsidTr="008E31AD">
        <w:trPr>
          <w:trHeight w:val="242"/>
        </w:trPr>
        <w:tc>
          <w:tcPr>
            <w:tcW w:w="3780" w:type="dxa"/>
            <w:gridSpan w:val="5"/>
            <w:vMerge/>
          </w:tcPr>
          <w:p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9"/>
          </w:tcPr>
          <w:p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IV </w:t>
            </w:r>
          </w:p>
        </w:tc>
      </w:tr>
      <w:tr w:rsidR="008E31AD" w:rsidRPr="00A84018" w:rsidTr="008E31AD">
        <w:trPr>
          <w:trHeight w:val="242"/>
        </w:trPr>
        <w:tc>
          <w:tcPr>
            <w:tcW w:w="3780" w:type="dxa"/>
            <w:gridSpan w:val="5"/>
            <w:vMerge/>
          </w:tcPr>
          <w:p w:rsidR="008E31AD" w:rsidRPr="00A84018" w:rsidRDefault="008E31AD" w:rsidP="00322CC5">
            <w:pPr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</w:p>
        </w:tc>
        <w:tc>
          <w:tcPr>
            <w:tcW w:w="7740" w:type="dxa"/>
            <w:gridSpan w:val="9"/>
          </w:tcPr>
          <w:p w:rsidR="008E31AD" w:rsidRDefault="008E31AD" w:rsidP="008E31AD">
            <w:pPr>
              <w:ind w:left="72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sz w:val="18"/>
                <w:szCs w:val="18"/>
              </w:rPr>
              <w:t xml:space="preserve">Type II </w:t>
            </w:r>
          </w:p>
        </w:tc>
      </w:tr>
      <w:tr w:rsidR="008E31AD" w:rsidRPr="00A84018" w:rsidTr="008E31AD">
        <w:trPr>
          <w:trHeight w:val="242"/>
        </w:trPr>
        <w:tc>
          <w:tcPr>
            <w:tcW w:w="3780" w:type="dxa"/>
            <w:gridSpan w:val="5"/>
          </w:tcPr>
          <w:p w:rsidR="008E31AD" w:rsidRPr="008E31AD" w:rsidRDefault="008E31AD" w:rsidP="00322CC5">
            <w:pPr>
              <w:ind w:left="-90"/>
              <w:rPr>
                <w:rFonts w:eastAsia="Wingdings" w:cstheme="minorHAnsi"/>
                <w:b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eastAsia="Wingdings" w:cstheme="minorHAnsi"/>
                <w:b/>
                <w:color w:val="000000"/>
                <w:sz w:val="18"/>
                <w:szCs w:val="18"/>
              </w:rPr>
              <w:t>Current Procedure with Aorta Infection</w:t>
            </w:r>
          </w:p>
        </w:tc>
        <w:tc>
          <w:tcPr>
            <w:tcW w:w="7740" w:type="dxa"/>
            <w:gridSpan w:val="9"/>
          </w:tcPr>
          <w:p w:rsidR="008E31AD" w:rsidRDefault="008E31AD" w:rsidP="008E31AD">
            <w:pPr>
              <w:autoSpaceDE w:val="0"/>
              <w:autoSpaceDN w:val="0"/>
              <w:ind w:left="-90"/>
              <w:rPr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Graft infection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018">
              <w:rPr>
                <w:color w:val="000000"/>
                <w:sz w:val="18"/>
                <w:szCs w:val="18"/>
              </w:rPr>
              <w:t>Valvular</w:t>
            </w:r>
            <w:proofErr w:type="spellEnd"/>
            <w:r w:rsidRPr="00A84018">
              <w:rPr>
                <w:color w:val="000000"/>
                <w:sz w:val="18"/>
                <w:szCs w:val="18"/>
              </w:rPr>
              <w:t xml:space="preserve"> endocarditis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4018">
              <w:rPr>
                <w:color w:val="000000"/>
                <w:sz w:val="18"/>
                <w:szCs w:val="18"/>
              </w:rPr>
              <w:t>Nonvalvular</w:t>
            </w:r>
            <w:proofErr w:type="spellEnd"/>
            <w:r w:rsidRPr="00A84018">
              <w:rPr>
                <w:color w:val="000000"/>
                <w:sz w:val="18"/>
                <w:szCs w:val="18"/>
              </w:rPr>
              <w:t xml:space="preserve"> endocarditis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Native aorta    </w:t>
            </w:r>
          </w:p>
          <w:p w:rsidR="008E31AD" w:rsidRPr="008E31AD" w:rsidRDefault="008E31AD" w:rsidP="008E31AD">
            <w:pPr>
              <w:autoSpaceDE w:val="0"/>
              <w:autoSpaceDN w:val="0"/>
              <w:ind w:left="-90"/>
              <w:rPr>
                <w:rFonts w:eastAsia="Wingdings" w:cstheme="minorHAnsi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>Multiple infection types</w:t>
            </w:r>
          </w:p>
        </w:tc>
      </w:tr>
      <w:tr w:rsidR="006B22C7" w:rsidRPr="00A84018" w:rsidTr="006B22C7">
        <w:trPr>
          <w:trHeight w:val="620"/>
        </w:trPr>
        <w:tc>
          <w:tcPr>
            <w:tcW w:w="3780" w:type="dxa"/>
            <w:gridSpan w:val="5"/>
          </w:tcPr>
          <w:p w:rsidR="006B22C7" w:rsidRPr="008E31AD" w:rsidRDefault="006B22C7" w:rsidP="00322CC5">
            <w:pPr>
              <w:ind w:left="-90"/>
              <w:rPr>
                <w:rFonts w:eastAsia="Wingdings" w:cstheme="minorHAnsi"/>
                <w:b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8E31AD">
              <w:rPr>
                <w:rFonts w:eastAsia="Wingdings" w:cstheme="minorHAnsi"/>
                <w:b/>
                <w:color w:val="000000"/>
                <w:sz w:val="18"/>
                <w:szCs w:val="18"/>
              </w:rPr>
              <w:t>Current Procedure with Trauma</w:t>
            </w:r>
          </w:p>
        </w:tc>
        <w:tc>
          <w:tcPr>
            <w:tcW w:w="3870" w:type="dxa"/>
            <w:gridSpan w:val="6"/>
          </w:tcPr>
          <w:p w:rsidR="006B22C7" w:rsidRPr="00A84018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Root  </w:t>
            </w:r>
          </w:p>
          <w:p w:rsidR="006B22C7" w:rsidRPr="00A84018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Ascending  </w:t>
            </w:r>
          </w:p>
          <w:p w:rsidR="006B22C7" w:rsidRDefault="006B22C7" w:rsidP="006B22C7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Arch </w:t>
            </w:r>
          </w:p>
        </w:tc>
        <w:tc>
          <w:tcPr>
            <w:tcW w:w="3870" w:type="dxa"/>
            <w:gridSpan w:val="3"/>
          </w:tcPr>
          <w:p w:rsidR="006B22C7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Descending  </w:t>
            </w:r>
          </w:p>
          <w:p w:rsidR="006B22C7" w:rsidRPr="00A84018" w:rsidRDefault="006B22C7" w:rsidP="008E31AD">
            <w:pPr>
              <w:autoSpaceDE w:val="0"/>
              <w:autoSpaceDN w:val="0"/>
              <w:ind w:left="-90"/>
              <w:rPr>
                <w:rFonts w:ascii="Calibri" w:eastAsia="Times New Roman" w:hAnsi="Calibri"/>
                <w:vanish/>
                <w:color w:val="FF0000"/>
                <w:sz w:val="16"/>
                <w:szCs w:val="16"/>
              </w:rPr>
            </w:pPr>
          </w:p>
          <w:p w:rsidR="006B22C7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 xml:space="preserve">Thoracoabdominal </w:t>
            </w:r>
          </w:p>
          <w:p w:rsidR="006B22C7" w:rsidRPr="008E31AD" w:rsidRDefault="006B22C7" w:rsidP="008E31AD">
            <w:pPr>
              <w:autoSpaceDE w:val="0"/>
              <w:autoSpaceDN w:val="0"/>
              <w:ind w:left="-90"/>
              <w:rPr>
                <w:noProof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</w:t>
            </w:r>
            <w:r w:rsidRPr="00A84018">
              <w:rPr>
                <w:noProof/>
                <w:sz w:val="18"/>
                <w:szCs w:val="18"/>
              </w:rPr>
              <w:t>Abdominal</w:t>
            </w:r>
          </w:p>
        </w:tc>
      </w:tr>
      <w:tr w:rsidR="008E31AD" w:rsidRPr="00A84018" w:rsidTr="008E31AD">
        <w:trPr>
          <w:trHeight w:val="242"/>
        </w:trPr>
        <w:tc>
          <w:tcPr>
            <w:tcW w:w="11520" w:type="dxa"/>
            <w:gridSpan w:val="14"/>
          </w:tcPr>
          <w:p w:rsidR="008E31AD" w:rsidRPr="004B257D" w:rsidRDefault="008E31AD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Primary Presenting Symptom: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Pain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CHF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Cardiac Arrest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Syncope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Infection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Asymptomatic    </w:t>
            </w:r>
          </w:p>
          <w:p w:rsidR="008E31AD" w:rsidRPr="004B257D" w:rsidRDefault="008E31AD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Injury related to Surgical Complication 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Neuro Deficit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Other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Unknown    </w:t>
            </w:r>
          </w:p>
          <w:p w:rsidR="008E31AD" w:rsidRPr="00A84018" w:rsidRDefault="008E31AD" w:rsidP="008E31AD">
            <w:pPr>
              <w:autoSpaceDE w:val="0"/>
              <w:autoSpaceDN w:val="0"/>
              <w:ind w:left="-90"/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(If  Neuro Deficit→)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 Stroke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Limb numbness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 xml:space="preserve">Paralysis   </w:t>
            </w:r>
            <w:r w:rsidR="003500EF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4B257D">
              <w:rPr>
                <w:rFonts w:ascii="Times New Roman" w:hAnsi="Times New Roman" w:cs="Times New Roman"/>
                <w:sz w:val="18"/>
                <w:szCs w:val="18"/>
              </w:rPr>
              <w:t>Hoarseness (acute vocal cord dysfunction)</w:t>
            </w:r>
          </w:p>
        </w:tc>
      </w:tr>
      <w:tr w:rsidR="003500EF" w:rsidRPr="00A84018" w:rsidTr="007A5724">
        <w:trPr>
          <w:trHeight w:val="242"/>
        </w:trPr>
        <w:tc>
          <w:tcPr>
            <w:tcW w:w="11520" w:type="dxa"/>
            <w:gridSpan w:val="14"/>
            <w:shd w:val="clear" w:color="auto" w:fill="E2EFD9" w:themeFill="accent6" w:themeFillTint="33"/>
          </w:tcPr>
          <w:p w:rsidR="003500EF" w:rsidRPr="004B257D" w:rsidRDefault="00A2578A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DISSECTION -  PREPROCEDURAL INFORMATION</w:t>
            </w:r>
          </w:p>
        </w:tc>
      </w:tr>
      <w:tr w:rsidR="003500EF" w:rsidRPr="00A84018" w:rsidTr="008E31AD">
        <w:trPr>
          <w:trHeight w:val="242"/>
        </w:trPr>
        <w:tc>
          <w:tcPr>
            <w:tcW w:w="11520" w:type="dxa"/>
            <w:gridSpan w:val="14"/>
          </w:tcPr>
          <w:p w:rsidR="003500EF" w:rsidRDefault="003500EF" w:rsidP="0035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Timing: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Hyperacute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(&lt;24 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hrs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Acute (24hrs-&lt;2weeks)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Subacute (2weeks -&lt;90 days)  </w:t>
            </w:r>
          </w:p>
          <w:p w:rsidR="003500EF" w:rsidRDefault="003500EF" w:rsidP="0035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Chronic (90 days or more)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Acute on Chronic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  <w:p w:rsidR="006B22C7" w:rsidRDefault="006B22C7" w:rsidP="003500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22C7" w:rsidRPr="003500EF" w:rsidRDefault="006B22C7" w:rsidP="003500EF">
            <w:pP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Dissection Date:______________________________</w:t>
            </w:r>
          </w:p>
          <w:p w:rsidR="003500EF" w:rsidRPr="004B257D" w:rsidRDefault="003500EF" w:rsidP="008E31AD">
            <w:pPr>
              <w:tabs>
                <w:tab w:val="center" w:pos="4680"/>
                <w:tab w:val="right" w:pos="936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0EF" w:rsidRPr="00A84018" w:rsidTr="008E31AD">
        <w:trPr>
          <w:trHeight w:val="242"/>
        </w:trPr>
        <w:tc>
          <w:tcPr>
            <w:tcW w:w="11520" w:type="dxa"/>
            <w:gridSpan w:val="14"/>
          </w:tcPr>
          <w:p w:rsidR="003500EF" w:rsidRDefault="003500EF" w:rsidP="00350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00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Primary tear location: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Below STJ 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STJ-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midascending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Midascending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to distal ascending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1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2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3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4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5 </w:t>
            </w:r>
          </w:p>
          <w:p w:rsidR="003500EF" w:rsidRPr="003500EF" w:rsidRDefault="003500EF" w:rsidP="003500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6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7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Zone 8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9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10 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Zone 11</w:t>
            </w:r>
          </w:p>
          <w:p w:rsidR="003500EF" w:rsidRPr="003500EF" w:rsidRDefault="003500EF" w:rsidP="003500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500EF" w:rsidRPr="00A84018" w:rsidTr="008E31AD">
        <w:trPr>
          <w:trHeight w:val="242"/>
        </w:trPr>
        <w:tc>
          <w:tcPr>
            <w:tcW w:w="11520" w:type="dxa"/>
            <w:gridSpan w:val="14"/>
          </w:tcPr>
          <w:p w:rsidR="003500EF" w:rsidRPr="003500EF" w:rsidRDefault="006B22C7" w:rsidP="003500E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Proximal Dissection Extent: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Below STJ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STJ-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midascending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Midascending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to distal ascending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1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2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3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Zone</w:t>
            </w:r>
          </w:p>
        </w:tc>
      </w:tr>
      <w:tr w:rsidR="006B22C7" w:rsidRPr="00A84018" w:rsidTr="008E31AD">
        <w:trPr>
          <w:trHeight w:val="242"/>
        </w:trPr>
        <w:tc>
          <w:tcPr>
            <w:tcW w:w="11520" w:type="dxa"/>
            <w:gridSpan w:val="14"/>
          </w:tcPr>
          <w:p w:rsidR="007A5724" w:rsidRDefault="006B22C7" w:rsidP="006B2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Distal Dissection Extent: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Below STJ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STJ-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midascending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proofErr w:type="spellStart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>Midascending</w:t>
            </w:r>
            <w:proofErr w:type="spellEnd"/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to distal ascending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1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2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3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4 </w:t>
            </w:r>
          </w:p>
          <w:p w:rsidR="006B22C7" w:rsidRPr="00A84018" w:rsidRDefault="007A5724" w:rsidP="007A5724">
            <w:pP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5 </w:t>
            </w:r>
            <w:r w:rsidR="006B2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6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7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 Zone 8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9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 xml:space="preserve">Zone 10  </w:t>
            </w:r>
            <w:r w:rsidR="006B22C7"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="006B22C7" w:rsidRPr="003500EF">
              <w:rPr>
                <w:rFonts w:ascii="Times New Roman" w:hAnsi="Times New Roman" w:cs="Times New Roman"/>
                <w:sz w:val="18"/>
                <w:szCs w:val="18"/>
              </w:rPr>
              <w:t>Zone 11</w:t>
            </w:r>
          </w:p>
        </w:tc>
      </w:tr>
      <w:tr w:rsidR="006B22C7" w:rsidRPr="00A84018" w:rsidTr="008E31AD">
        <w:trPr>
          <w:trHeight w:val="242"/>
        </w:trPr>
        <w:tc>
          <w:tcPr>
            <w:tcW w:w="11520" w:type="dxa"/>
            <w:gridSpan w:val="14"/>
          </w:tcPr>
          <w:p w:rsidR="006B22C7" w:rsidRDefault="006B22C7" w:rsidP="006B22C7"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6B22C7">
              <w:rPr>
                <w:rFonts w:eastAsia="Calibri"/>
                <w:b/>
                <w:sz w:val="18"/>
                <w:szCs w:val="18"/>
              </w:rPr>
              <w:t>Stanford Classification:</w:t>
            </w:r>
            <w:r w:rsidRPr="00CA180A">
              <w:rPr>
                <w:rFonts w:eastAsia="Calibri"/>
                <w:sz w:val="18"/>
                <w:szCs w:val="18"/>
              </w:rPr>
              <w:t xml:space="preserve"> </w:t>
            </w:r>
            <w:r w:rsidRPr="00CA180A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A180A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CA180A">
              <w:rPr>
                <w:rFonts w:eastAsia="Calibri"/>
                <w:color w:val="000000"/>
                <w:sz w:val="18"/>
                <w:szCs w:val="18"/>
              </w:rPr>
              <w:t xml:space="preserve">Type A   </w:t>
            </w:r>
            <w:r w:rsidRPr="00CA180A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A180A">
              <w:rPr>
                <w:rFonts w:eastAsia="Calibri"/>
                <w:noProof/>
                <w:sz w:val="18"/>
                <w:szCs w:val="18"/>
              </w:rPr>
              <w:t xml:space="preserve"> </w:t>
            </w:r>
            <w:r w:rsidRPr="00CA180A">
              <w:rPr>
                <w:rFonts w:eastAsia="Calibri"/>
                <w:color w:val="000000"/>
                <w:sz w:val="18"/>
                <w:szCs w:val="18"/>
              </w:rPr>
              <w:t xml:space="preserve">Type B  </w:t>
            </w:r>
            <w:r w:rsidRPr="00CA180A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A180A">
              <w:rPr>
                <w:rFonts w:eastAsia="Calibri"/>
                <w:noProof/>
                <w:sz w:val="18"/>
                <w:szCs w:val="18"/>
              </w:rPr>
              <w:t xml:space="preserve"> Unknown </w:t>
            </w:r>
            <w:r w:rsidRPr="00CA180A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CA180A">
              <w:rPr>
                <w:rFonts w:eastAsia="Calibri"/>
                <w:color w:val="000000"/>
                <w:sz w:val="18"/>
                <w:szCs w:val="18"/>
              </w:rPr>
              <w:t xml:space="preserve"> Other</w:t>
            </w:r>
          </w:p>
        </w:tc>
      </w:tr>
      <w:tr w:rsidR="006B22C7" w:rsidRPr="00A84018" w:rsidTr="008E31AD">
        <w:trPr>
          <w:trHeight w:val="242"/>
        </w:trPr>
        <w:tc>
          <w:tcPr>
            <w:tcW w:w="11520" w:type="dxa"/>
            <w:gridSpan w:val="14"/>
          </w:tcPr>
          <w:p w:rsidR="006B22C7" w:rsidRPr="006B22C7" w:rsidRDefault="006B22C7" w:rsidP="006B22C7">
            <w:pPr>
              <w:rPr>
                <w:rFonts w:eastAsia="Calibri"/>
                <w:b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sz w:val="18"/>
                <w:szCs w:val="18"/>
              </w:rPr>
              <w:t>Retrograde dissection caused by Aortic Stent Graft (Post TEVAR):</w:t>
            </w:r>
          </w:p>
        </w:tc>
      </w:tr>
      <w:tr w:rsidR="006B22C7" w:rsidRPr="00A84018" w:rsidTr="008E31AD">
        <w:trPr>
          <w:trHeight w:val="242"/>
        </w:trPr>
        <w:tc>
          <w:tcPr>
            <w:tcW w:w="11520" w:type="dxa"/>
            <w:gridSpan w:val="14"/>
          </w:tcPr>
          <w:p w:rsidR="006B22C7" w:rsidRPr="00A84018" w:rsidRDefault="006B22C7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sz w:val="18"/>
                <w:szCs w:val="18"/>
              </w:rPr>
              <w:t xml:space="preserve">Patient </w:t>
            </w:r>
            <w:r w:rsidRPr="00A84018">
              <w:rPr>
                <w:noProof/>
                <w:sz w:val="18"/>
                <w:szCs w:val="18"/>
              </w:rPr>
              <w:t xml:space="preserve">within 30 days post TAVR  </w:t>
            </w:r>
          </w:p>
        </w:tc>
      </w:tr>
      <w:tr w:rsidR="007A5724" w:rsidRPr="00A84018" w:rsidTr="00C8775C">
        <w:trPr>
          <w:trHeight w:val="242"/>
        </w:trPr>
        <w:tc>
          <w:tcPr>
            <w:tcW w:w="2304" w:type="dxa"/>
            <w:gridSpan w:val="2"/>
            <w:vMerge w:val="restart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sz w:val="18"/>
                <w:szCs w:val="18"/>
              </w:rPr>
              <w:t>Malperfusion:</w:t>
            </w:r>
          </w:p>
        </w:tc>
        <w:tc>
          <w:tcPr>
            <w:tcW w:w="2304" w:type="dxa"/>
            <w:gridSpan w:val="5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Coronary</w:t>
            </w:r>
          </w:p>
        </w:tc>
        <w:tc>
          <w:tcPr>
            <w:tcW w:w="2304" w:type="dxa"/>
            <w:gridSpan w:val="3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Superior Mesenteric</w:t>
            </w:r>
          </w:p>
        </w:tc>
        <w:tc>
          <w:tcPr>
            <w:tcW w:w="2304" w:type="dxa"/>
            <w:gridSpan w:val="3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Right Subclavian</w:t>
            </w:r>
          </w:p>
        </w:tc>
        <w:tc>
          <w:tcPr>
            <w:tcW w:w="2304" w:type="dxa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Renal, Left</w:t>
            </w:r>
          </w:p>
        </w:tc>
      </w:tr>
      <w:tr w:rsidR="007A5724" w:rsidRPr="00A84018" w:rsidTr="00B94D07">
        <w:trPr>
          <w:trHeight w:val="242"/>
        </w:trPr>
        <w:tc>
          <w:tcPr>
            <w:tcW w:w="2304" w:type="dxa"/>
            <w:gridSpan w:val="2"/>
            <w:vMerge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5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Right Common Carotid</w:t>
            </w:r>
          </w:p>
        </w:tc>
        <w:tc>
          <w:tcPr>
            <w:tcW w:w="2304" w:type="dxa"/>
            <w:gridSpan w:val="3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Iliofemoral</w:t>
            </w:r>
          </w:p>
        </w:tc>
        <w:tc>
          <w:tcPr>
            <w:tcW w:w="2304" w:type="dxa"/>
            <w:gridSpan w:val="3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Left Subclavian</w:t>
            </w:r>
          </w:p>
        </w:tc>
        <w:tc>
          <w:tcPr>
            <w:tcW w:w="2304" w:type="dxa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Renal, Right</w:t>
            </w:r>
          </w:p>
        </w:tc>
      </w:tr>
      <w:tr w:rsidR="007A5724" w:rsidRPr="00A84018" w:rsidTr="00B662CE">
        <w:trPr>
          <w:trHeight w:val="242"/>
        </w:trPr>
        <w:tc>
          <w:tcPr>
            <w:tcW w:w="2304" w:type="dxa"/>
            <w:gridSpan w:val="2"/>
            <w:vMerge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5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Left Common Carotid</w:t>
            </w:r>
          </w:p>
        </w:tc>
        <w:tc>
          <w:tcPr>
            <w:tcW w:w="2304" w:type="dxa"/>
            <w:gridSpan w:val="3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Celiac</w:t>
            </w:r>
          </w:p>
        </w:tc>
        <w:tc>
          <w:tcPr>
            <w:tcW w:w="2304" w:type="dxa"/>
            <w:gridSpan w:val="3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sz w:val="18"/>
                <w:szCs w:val="18"/>
              </w:rPr>
              <w:t>Spinal</w:t>
            </w:r>
          </w:p>
        </w:tc>
        <w:tc>
          <w:tcPr>
            <w:tcW w:w="2304" w:type="dxa"/>
          </w:tcPr>
          <w:p w:rsidR="007A5724" w:rsidRPr="00A84018" w:rsidRDefault="007A5724" w:rsidP="006B22C7">
            <w:pPr>
              <w:rPr>
                <w:sz w:val="18"/>
                <w:szCs w:val="18"/>
              </w:rPr>
            </w:pPr>
          </w:p>
        </w:tc>
      </w:tr>
      <w:tr w:rsidR="007A5724" w:rsidRPr="00A84018" w:rsidTr="007A5724">
        <w:trPr>
          <w:trHeight w:val="242"/>
        </w:trPr>
        <w:tc>
          <w:tcPr>
            <w:tcW w:w="3420" w:type="dxa"/>
            <w:gridSpan w:val="4"/>
          </w:tcPr>
          <w:p w:rsidR="007A5724" w:rsidRPr="007A5724" w:rsidRDefault="007A5724" w:rsidP="007A5724">
            <w:pPr>
              <w:rPr>
                <w:rFonts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>Lower Ext. Motor Function Deficit  →</w:t>
            </w:r>
          </w:p>
        </w:tc>
        <w:tc>
          <w:tcPr>
            <w:tcW w:w="2970" w:type="dxa"/>
            <w:gridSpan w:val="5"/>
          </w:tcPr>
          <w:p w:rsidR="007A5724" w:rsidRPr="007A5724" w:rsidRDefault="007A5724" w:rsidP="006B22C7">
            <w:pPr>
              <w:rPr>
                <w:rFonts w:eastAsia="Wingdings" w:cstheme="minorHAnsi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>Weakness</w:t>
            </w:r>
          </w:p>
        </w:tc>
        <w:tc>
          <w:tcPr>
            <w:tcW w:w="5130" w:type="dxa"/>
            <w:gridSpan w:val="5"/>
          </w:tcPr>
          <w:p w:rsidR="007A5724" w:rsidRPr="007A5724" w:rsidRDefault="007A5724" w:rsidP="006B22C7">
            <w:pPr>
              <w:rPr>
                <w:rFonts w:cstheme="minorHAnsi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A5724">
              <w:rPr>
                <w:rFonts w:eastAsia="Wingdings" w:cstheme="minorHAnsi"/>
                <w:color w:val="000000"/>
                <w:sz w:val="18"/>
                <w:szCs w:val="18"/>
              </w:rPr>
              <w:t xml:space="preserve"> Paralysis</w:t>
            </w:r>
          </w:p>
        </w:tc>
      </w:tr>
      <w:tr w:rsidR="007A5724" w:rsidRPr="00A84018" w:rsidTr="00897887">
        <w:trPr>
          <w:trHeight w:val="242"/>
        </w:trPr>
        <w:tc>
          <w:tcPr>
            <w:tcW w:w="11520" w:type="dxa"/>
            <w:gridSpan w:val="14"/>
          </w:tcPr>
          <w:p w:rsidR="007A5724" w:rsidRPr="00A84018" w:rsidRDefault="007A5724" w:rsidP="007A5724">
            <w:pP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Lower Ext. Sensory Deficit  </w:t>
            </w:r>
          </w:p>
        </w:tc>
      </w:tr>
      <w:tr w:rsidR="007A5724" w:rsidRPr="00A84018" w:rsidTr="007A5724">
        <w:trPr>
          <w:trHeight w:val="242"/>
        </w:trPr>
        <w:tc>
          <w:tcPr>
            <w:tcW w:w="2304" w:type="dxa"/>
            <w:gridSpan w:val="2"/>
          </w:tcPr>
          <w:p w:rsidR="007A5724" w:rsidRPr="007A5724" w:rsidRDefault="007A5724" w:rsidP="007A5724">
            <w:pPr>
              <w:rPr>
                <w:rFonts w:eastAsia="Wingdings" w:cstheme="minorHAnsi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>Rupture   →</w:t>
            </w:r>
          </w:p>
        </w:tc>
        <w:tc>
          <w:tcPr>
            <w:tcW w:w="2016" w:type="dxa"/>
            <w:gridSpan w:val="4"/>
          </w:tcPr>
          <w:p w:rsidR="007A5724" w:rsidRPr="00A84018" w:rsidRDefault="007A5724" w:rsidP="007A5724">
            <w:pPr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</w:pP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7A5724">
              <w:rPr>
                <w:rFonts w:eastAsia="Wingdings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Wingdings" w:cstheme="minorHAnsi"/>
                <w:color w:val="000000"/>
                <w:sz w:val="18"/>
                <w:szCs w:val="18"/>
              </w:rPr>
              <w:t>Contained Location</w:t>
            </w:r>
          </w:p>
        </w:tc>
        <w:tc>
          <w:tcPr>
            <w:tcW w:w="7200" w:type="dxa"/>
            <w:gridSpan w:val="8"/>
          </w:tcPr>
          <w:p w:rsidR="007A5724" w:rsidRPr="00A84018" w:rsidRDefault="007A5724" w:rsidP="007A5724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eastAsia="Wingdings" w:cstheme="minorHAnsi"/>
                <w:color w:val="000000"/>
                <w:sz w:val="18"/>
                <w:szCs w:val="18"/>
              </w:rPr>
              <w:t xml:space="preserve">Rupture Location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Below STJ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STJ-midascending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Midascending to distal ascending</w:t>
            </w:r>
          </w:p>
          <w:p w:rsidR="007A5724" w:rsidRDefault="007A5724" w:rsidP="007A5724">
            <w:pPr>
              <w:ind w:left="-90"/>
              <w:rPr>
                <w:noProof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1 </w:t>
            </w:r>
            <w:r>
              <w:rPr>
                <w:noProof/>
                <w:sz w:val="18"/>
                <w:szCs w:val="18"/>
              </w:rPr>
              <w:t xml:space="preserve">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2 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3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4 </w:t>
            </w:r>
            <w:r>
              <w:rPr>
                <w:noProof/>
                <w:sz w:val="18"/>
                <w:szCs w:val="18"/>
              </w:rPr>
              <w:t xml:space="preserve">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5 </w:t>
            </w:r>
          </w:p>
          <w:p w:rsidR="007A5724" w:rsidRPr="007A5724" w:rsidRDefault="007A5724" w:rsidP="007A5724">
            <w:pPr>
              <w:ind w:left="-90"/>
              <w:rPr>
                <w:rFonts w:eastAsia="Wingdings" w:cstheme="minorHAnsi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                      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6 </w:t>
            </w:r>
            <w:r>
              <w:rPr>
                <w:noProof/>
                <w:sz w:val="18"/>
                <w:szCs w:val="18"/>
              </w:rPr>
              <w:t xml:space="preserve">    </w:t>
            </w:r>
            <w:r w:rsidRPr="00A84018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7 </w:t>
            </w:r>
            <w:r>
              <w:rPr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8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9 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10  </w:t>
            </w:r>
            <w:r w:rsidRPr="00A84018">
              <w:rPr>
                <w:rFonts w:ascii="Wingdings" w:eastAsia="Wingdings" w:hAnsi="Wingdings" w:cs="Wingdings"/>
                <w:noProof/>
                <w:sz w:val="18"/>
                <w:szCs w:val="18"/>
              </w:rPr>
              <w:t></w:t>
            </w:r>
            <w:r w:rsidRPr="00A84018">
              <w:rPr>
                <w:noProof/>
                <w:sz w:val="18"/>
                <w:szCs w:val="18"/>
              </w:rPr>
              <w:t xml:space="preserve"> Zone 11</w:t>
            </w:r>
          </w:p>
        </w:tc>
      </w:tr>
    </w:tbl>
    <w:p w:rsidR="004B257D" w:rsidRDefault="004B257D" w:rsidP="004B257D">
      <w:pPr>
        <w:ind w:left="-90"/>
      </w:pPr>
    </w:p>
    <w:p w:rsidR="004B257D" w:rsidRPr="004B257D" w:rsidRDefault="004B257D" w:rsidP="004B257D"/>
    <w:tbl>
      <w:tblPr>
        <w:tblStyle w:val="TableGrid1"/>
        <w:tblpPr w:leftFromText="180" w:rightFromText="180" w:vertAnchor="text" w:tblpX="-105" w:tblpY="1"/>
        <w:tblOverlap w:val="never"/>
        <w:tblW w:w="11785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11785"/>
      </w:tblGrid>
      <w:tr w:rsidR="00A2578A" w:rsidRPr="00A2578A" w:rsidTr="00361BD5">
        <w:trPr>
          <w:cantSplit/>
          <w:trHeight w:val="170"/>
        </w:trPr>
        <w:tc>
          <w:tcPr>
            <w:tcW w:w="5000" w:type="pct"/>
            <w:shd w:val="clear" w:color="auto" w:fill="E2EFD9" w:themeFill="accent6" w:themeFillTint="33"/>
          </w:tcPr>
          <w:p w:rsidR="00A2578A" w:rsidRPr="00A2578A" w:rsidRDefault="00A2578A" w:rsidP="00A2578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Additional Anatomical Information</w:t>
            </w:r>
          </w:p>
        </w:tc>
      </w:tr>
      <w:tr w:rsidR="00A2578A" w:rsidRPr="00A2578A" w:rsidTr="00A2578A">
        <w:trPr>
          <w:cantSplit/>
          <w:trHeight w:val="632"/>
        </w:trPr>
        <w:tc>
          <w:tcPr>
            <w:tcW w:w="5000" w:type="pct"/>
          </w:tcPr>
          <w:p w:rsidR="00A2578A" w:rsidRPr="00A2578A" w:rsidRDefault="00A2578A" w:rsidP="00A2578A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Root: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Aorto-annular ectasia      </w:t>
            </w:r>
          </w:p>
          <w:p w:rsidR="00A2578A" w:rsidRPr="00A2578A" w:rsidRDefault="00A2578A" w:rsidP="00A2578A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Asymmetric Root Dilation (if yes→)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Right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Left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Non-coronary</w:t>
            </w:r>
          </w:p>
          <w:p w:rsidR="00A2578A" w:rsidRPr="00A2578A" w:rsidRDefault="00A2578A" w:rsidP="00A2578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Sinus of Valsalva aneurysm (if yes→)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Right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Left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>Non-coronary</w:t>
            </w:r>
          </w:p>
        </w:tc>
      </w:tr>
      <w:tr w:rsidR="00A2578A" w:rsidRPr="00A2578A" w:rsidTr="00A2578A">
        <w:trPr>
          <w:cantSplit/>
          <w:trHeight w:val="432"/>
        </w:trPr>
        <w:tc>
          <w:tcPr>
            <w:tcW w:w="5000" w:type="pct"/>
            <w:vAlign w:val="center"/>
          </w:tcPr>
          <w:p w:rsidR="00A2578A" w:rsidRPr="00A2578A" w:rsidRDefault="00A2578A" w:rsidP="00A2578A">
            <w:pPr>
              <w:spacing w:line="360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Arch Anomalies Type(s): select all that apply: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Arch Type Right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Aberrant Right Subclavian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Kommerell/Ductus Bulge   </w:t>
            </w:r>
          </w:p>
          <w:p w:rsidR="00A2578A" w:rsidRPr="00A2578A" w:rsidRDefault="00A2578A" w:rsidP="00A2578A">
            <w:pPr>
              <w:spacing w:line="360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Variant vertebral origin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Aberrant Left Subclavian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Bovine  </w:t>
            </w:r>
          </w:p>
        </w:tc>
      </w:tr>
      <w:tr w:rsidR="00A2578A" w:rsidRPr="00A2578A" w:rsidTr="00A2578A">
        <w:trPr>
          <w:cantSplit/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Patent Internal Mammary Artery Bypass Graft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Yes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No  </w:t>
            </w:r>
            <w:r w:rsidRPr="00A84018">
              <w:rPr>
                <w:rFonts w:ascii="Wingdings" w:eastAsia="Wingdings" w:hAnsi="Wingdings" w:cs="Wingdings"/>
                <w:color w:val="000000"/>
                <w:sz w:val="18"/>
                <w:szCs w:val="18"/>
              </w:rPr>
              <w:t></w:t>
            </w:r>
            <w:r w:rsidRPr="00A84018">
              <w:rPr>
                <w:color w:val="000000"/>
                <w:sz w:val="18"/>
                <w:szCs w:val="18"/>
              </w:rPr>
              <w:t xml:space="preserve"> N/A</w:t>
            </w:r>
          </w:p>
        </w:tc>
      </w:tr>
      <w:tr w:rsidR="00A2578A" w:rsidRPr="00A2578A" w:rsidTr="00A2578A">
        <w:trPr>
          <w:cantSplit/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:rsidR="00A2578A" w:rsidRPr="00A2578A" w:rsidRDefault="00A2578A" w:rsidP="00A2578A">
            <w:pPr>
              <w:spacing w:line="276" w:lineRule="auto"/>
              <w:rPr>
                <w:rFonts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Ascending:  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Asymmetric Dilatation       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Proximal coronary artery bypass grafts</w:t>
            </w:r>
          </w:p>
        </w:tc>
      </w:tr>
      <w:tr w:rsidR="00A2578A" w:rsidRPr="00A2578A" w:rsidTr="00A2578A">
        <w:trPr>
          <w:cantSplit/>
          <w:trHeight w:val="1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2578A" w:rsidRPr="00A2578A" w:rsidRDefault="00A2578A" w:rsidP="00A2578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Measurements (Largest Diameter) </w:t>
            </w:r>
          </w:p>
        </w:tc>
      </w:tr>
      <w:tr w:rsidR="00A2578A" w:rsidRPr="00A2578A" w:rsidTr="00A2578A">
        <w:trPr>
          <w:cantSplit/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Treated Zone with the Largest Diameter: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 </w:t>
            </w:r>
          </w:p>
        </w:tc>
      </w:tr>
      <w:tr w:rsidR="00A2578A" w:rsidRPr="00A2578A" w:rsidTr="00A2578A">
        <w:trPr>
          <w:cantSplit/>
          <w:trHeight w:val="288"/>
        </w:trPr>
        <w:tc>
          <w:tcPr>
            <w:tcW w:w="5000" w:type="pct"/>
            <w:tcBorders>
              <w:bottom w:val="single" w:sz="4" w:space="0" w:color="auto"/>
            </w:tcBorders>
          </w:tcPr>
          <w:p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Proximal to Treated Zone(s) (Largest Diameter)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</w:t>
            </w:r>
          </w:p>
        </w:tc>
      </w:tr>
      <w:tr w:rsidR="00A2578A" w:rsidRPr="00A2578A" w:rsidTr="00361BD5">
        <w:trPr>
          <w:cantSplit/>
          <w:trHeight w:val="710"/>
        </w:trPr>
        <w:tc>
          <w:tcPr>
            <w:tcW w:w="5000" w:type="pct"/>
          </w:tcPr>
          <w:p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Distal to Treated Zone(s) (Largest Diameter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Below STJ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STJ-midascending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Midascending-distal ascending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2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3 </w:t>
            </w:r>
          </w:p>
          <w:p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                                                                    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4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5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6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7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8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Zone 9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Zone 10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Zone 11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A2578A" w:rsidRPr="00A2578A" w:rsidRDefault="00A2578A" w:rsidP="00A2578A">
            <w:pPr>
              <w:spacing w:line="276" w:lineRule="auto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Measurement________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mm       </w:t>
            </w:r>
            <w:r w:rsidRPr="00A2578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Method Obtained: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3D or 4D Reconstruction 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CT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 PreOp MRI 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PreOp Echo </w:t>
            </w:r>
            <w:r w:rsidRPr="00A2578A">
              <w:rPr>
                <w:rFonts w:asciiTheme="minorHAnsi" w:hAnsiTheme="minorHAnsi"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 xml:space="preserve"> Intra Operatively</w:t>
            </w:r>
          </w:p>
        </w:tc>
      </w:tr>
      <w:tr w:rsidR="00A2578A" w:rsidRPr="00A2578A" w:rsidTr="00361BD5">
        <w:trPr>
          <w:cantSplit/>
          <w:trHeight w:val="70"/>
        </w:trPr>
        <w:tc>
          <w:tcPr>
            <w:tcW w:w="5000" w:type="pct"/>
            <w:tcBorders>
              <w:bottom w:val="single" w:sz="4" w:space="0" w:color="auto"/>
            </w:tcBorders>
          </w:tcPr>
          <w:p w:rsidR="00A2578A" w:rsidRPr="00A2578A" w:rsidRDefault="00A2578A" w:rsidP="00A2578A">
            <w:pPr>
              <w:spacing w:line="276" w:lineRule="auto"/>
              <w:rPr>
                <w:rFonts w:cstheme="minorHAnsi"/>
                <w:b/>
                <w:noProof/>
                <w:sz w:val="18"/>
                <w:szCs w:val="18"/>
              </w:rPr>
            </w:pPr>
          </w:p>
        </w:tc>
      </w:tr>
    </w:tbl>
    <w:tbl>
      <w:tblPr>
        <w:tblStyle w:val="TableGrid2"/>
        <w:tblW w:w="11790" w:type="dxa"/>
        <w:tblInd w:w="-95" w:type="dxa"/>
        <w:tblLook w:val="04A0" w:firstRow="1" w:lastRow="0" w:firstColumn="1" w:lastColumn="0" w:noHBand="0" w:noVBand="1"/>
      </w:tblPr>
      <w:tblGrid>
        <w:gridCol w:w="11790"/>
      </w:tblGrid>
      <w:tr w:rsidR="00A2578A" w:rsidRPr="00A2578A" w:rsidTr="00A2578A">
        <w:trPr>
          <w:trHeight w:val="144"/>
        </w:trPr>
        <w:tc>
          <w:tcPr>
            <w:tcW w:w="11790" w:type="dxa"/>
            <w:shd w:val="clear" w:color="auto" w:fill="E2EFD9" w:themeFill="accent6" w:themeFillTint="33"/>
          </w:tcPr>
          <w:p w:rsidR="00A2578A" w:rsidRPr="00A2578A" w:rsidRDefault="00A2578A" w:rsidP="00A2578A">
            <w:pPr>
              <w:ind w:right="-108"/>
              <w:rPr>
                <w:rFonts w:cstheme="minorHAnsi"/>
                <w:b/>
                <w:sz w:val="18"/>
                <w:szCs w:val="18"/>
                <w:highlight w:val="lightGray"/>
              </w:rPr>
            </w:pPr>
            <w:r w:rsidRPr="00A2578A">
              <w:rPr>
                <w:rFonts w:cstheme="minorHAnsi"/>
                <w:b/>
                <w:sz w:val="18"/>
                <w:szCs w:val="18"/>
              </w:rPr>
              <w:t>Procedure Information</w:t>
            </w:r>
          </w:p>
        </w:tc>
      </w:tr>
      <w:tr w:rsidR="002502DF" w:rsidRPr="00A2578A" w:rsidTr="002502DF">
        <w:trPr>
          <w:trHeight w:val="144"/>
        </w:trPr>
        <w:tc>
          <w:tcPr>
            <w:tcW w:w="11790" w:type="dxa"/>
            <w:shd w:val="clear" w:color="auto" w:fill="auto"/>
          </w:tcPr>
          <w:p w:rsidR="002502DF" w:rsidRDefault="002502DF" w:rsidP="002502DF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Root Procedure</w:t>
            </w:r>
          </w:p>
          <w:p w:rsidR="002502DF" w:rsidRPr="00A2578A" w:rsidRDefault="002502DF" w:rsidP="002502DF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>
              <w:rPr>
                <w:rFonts w:cstheme="minorHAnsi"/>
                <w:noProof/>
                <w:sz w:val="18"/>
                <w:szCs w:val="18"/>
              </w:rPr>
              <w:t xml:space="preserve"> Root Replacement with Coronary Ostial Reimplantation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(If Yes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12C0">
              <w:rPr>
                <w:rFonts w:ascii="Times New Roman" w:hAnsi="Times New Roman" w:cs="Times New Roman"/>
                <w:sz w:val="18"/>
                <w:szCs w:val="18"/>
              </w:rPr>
              <w:t>↓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 </w:t>
            </w:r>
          </w:p>
          <w:tbl>
            <w:tblPr>
              <w:tblStyle w:val="TableGrid2"/>
              <w:tblW w:w="11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32"/>
            </w:tblGrid>
            <w:tr w:rsidR="002502DF" w:rsidRPr="00A2578A" w:rsidTr="00CC12C0">
              <w:trPr>
                <w:trHeight w:val="288"/>
              </w:trPr>
              <w:tc>
                <w:tcPr>
                  <w:tcW w:w="11232" w:type="dxa"/>
                  <w:tcBorders>
                    <w:bottom w:val="single" w:sz="4" w:space="0" w:color="auto"/>
                  </w:tcBorders>
                  <w:vAlign w:val="center"/>
                </w:tcPr>
                <w:p w:rsidR="00CC12C0" w:rsidRDefault="002502DF" w:rsidP="00CC12C0">
                  <w:pPr>
                    <w:autoSpaceDE w:val="0"/>
                    <w:autoSpaceDN w:val="0"/>
                    <w:ind w:left="-90"/>
                    <w:rPr>
                      <w:rFonts w:ascii="Wingdings" w:eastAsia="Wingdings" w:hAnsi="Wingdings" w:cs="Wingdings"/>
                      <w:sz w:val="18"/>
                      <w:szCs w:val="18"/>
                    </w:rPr>
                  </w:pPr>
                  <w:r w:rsidRPr="002502DF">
                    <w:rPr>
                      <w:rFonts w:eastAsia="Wingdings" w:cstheme="minorHAnsi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>Composite Valve Conduit</w:t>
                  </w:r>
                  <w:r w:rsidR="00CC12C0"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(If Yes</w:t>
                  </w:r>
                  <w:r w:rsidR="00CC1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→) </w:t>
                  </w:r>
                  <w:r w:rsidR="00CC12C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Mechanical  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Stented Valve Conduit   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proofErr w:type="spellStart"/>
                  <w:r w:rsidRPr="00A84018">
                    <w:rPr>
                      <w:color w:val="000000"/>
                      <w:sz w:val="18"/>
                      <w:szCs w:val="18"/>
                    </w:rPr>
                    <w:t>Stentless</w:t>
                  </w:r>
                  <w:proofErr w:type="spellEnd"/>
                  <w:r w:rsidRPr="00A84018">
                    <w:rPr>
                      <w:color w:val="000000"/>
                      <w:sz w:val="18"/>
                      <w:szCs w:val="18"/>
                    </w:rPr>
                    <w:t xml:space="preserve"> Valve Conduit </w:t>
                  </w:r>
                  <w:r w:rsidR="00CC12C0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r w:rsidRPr="00A84018">
                    <w:rPr>
                      <w:rFonts w:ascii="Wingdings" w:eastAsia="Wingdings" w:hAnsi="Wingdings" w:cs="Wingdings"/>
                      <w:noProof/>
                      <w:sz w:val="18"/>
                      <w:szCs w:val="18"/>
                    </w:rPr>
                    <w:t></w:t>
                  </w:r>
                  <w:r w:rsidRPr="00A84018">
                    <w:rPr>
                      <w:noProof/>
                      <w:sz w:val="18"/>
                      <w:szCs w:val="18"/>
                    </w:rPr>
                    <w:t>Stentless Biologic Full Root</w:t>
                  </w:r>
                  <w:r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</w:p>
                <w:p w:rsidR="002502DF" w:rsidRPr="002502DF" w:rsidRDefault="00CC12C0" w:rsidP="00CC12C0">
                  <w:pPr>
                    <w:autoSpaceDE w:val="0"/>
                    <w:autoSpaceDN w:val="0"/>
                    <w:ind w:left="-90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</w:t>
                  </w:r>
                  <w:r w:rsidR="002502DF" w:rsidRPr="00A84018">
                    <w:rPr>
                      <w:rFonts w:ascii="Wingdings" w:eastAsia="Wingdings" w:hAnsi="Wingdings" w:cs="Wingdings"/>
                      <w:sz w:val="18"/>
                      <w:szCs w:val="18"/>
                    </w:rPr>
                    <w:t></w:t>
                  </w:r>
                  <w:r w:rsidR="002502DF"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2502DF">
                    <w:rPr>
                      <w:color w:val="000000"/>
                      <w:sz w:val="18"/>
                      <w:szCs w:val="18"/>
                    </w:rPr>
                    <w:t xml:space="preserve">Homograft Root Replacement </w:t>
                  </w:r>
                  <w:r w:rsidR="002502DF" w:rsidRPr="00A84018">
                    <w:rPr>
                      <w:rFonts w:ascii="Wingdings" w:eastAsia="Wingdings" w:hAnsi="Wingdings" w:cs="Wingdings"/>
                      <w:noProof/>
                      <w:sz w:val="18"/>
                      <w:szCs w:val="18"/>
                    </w:rPr>
                    <w:t></w:t>
                  </w:r>
                  <w:r w:rsidR="002502DF" w:rsidRPr="00A84018">
                    <w:rPr>
                      <w:noProof/>
                      <w:sz w:val="18"/>
                      <w:szCs w:val="18"/>
                    </w:rPr>
                    <w:t xml:space="preserve"> </w:t>
                  </w:r>
                  <w:r w:rsidR="002502DF" w:rsidRPr="00A84018">
                    <w:rPr>
                      <w:color w:val="000000"/>
                      <w:sz w:val="18"/>
                      <w:szCs w:val="18"/>
                    </w:rPr>
                    <w:t xml:space="preserve">Autograft with Native Pulmonary Valve (Ross)   </w:t>
                  </w:r>
                </w:p>
                <w:p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cstheme="minorHAnsi"/>
                      <w:noProof/>
                      <w:sz w:val="18"/>
                      <w:szCs w:val="18"/>
                    </w:rPr>
                    <w:t xml:space="preserve">          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Valve-sparing root operation (If Yes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→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Reimplantation (David)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Remodeling (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Yacoub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 xml:space="preserve">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Reconstruction (Florida Sleeve)</w:t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502DF" w:rsidRPr="00A2578A" w:rsidTr="00CC12C0">
              <w:trPr>
                <w:trHeight w:val="288"/>
              </w:trPr>
              <w:tc>
                <w:tcPr>
                  <w:tcW w:w="1123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Coronary Reimplantation 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(If Yes </w:t>
                  </w:r>
                  <w:r w:rsidR="00CC12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↓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Pr="00A2578A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                     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Direct to root prosthesis (Button)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With vein graft extension (SVG 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Cabrol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)     </w:t>
                  </w: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With Dacron graft extension (Classic 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Cabrol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2502DF" w:rsidRPr="00A2578A" w:rsidTr="00CC12C0">
              <w:trPr>
                <w:trHeight w:val="638"/>
              </w:trPr>
              <w:tc>
                <w:tcPr>
                  <w:tcW w:w="11232" w:type="dxa"/>
                  <w:tcBorders>
                    <w:top w:val="single" w:sz="4" w:space="0" w:color="auto"/>
                  </w:tcBorders>
                  <w:vAlign w:val="center"/>
                </w:tcPr>
                <w:p w:rsidR="002502DF" w:rsidRPr="00A2578A" w:rsidRDefault="002502DF" w:rsidP="002502D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Major root reconstruction/debridement without coronary ostial 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reimplantation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502DF" w:rsidRPr="00A2578A" w:rsidRDefault="002502DF" w:rsidP="002502D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2578A">
                    <w:rPr>
                      <w:rFonts w:cstheme="minorHAnsi"/>
                      <w:noProof/>
                      <w:sz w:val="18"/>
                      <w:szCs w:val="18"/>
                    </w:rPr>
                    <w:sym w:font="Wingdings" w:char="F0A8"/>
                  </w:r>
                  <w:r w:rsidRPr="00A257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Replacement of non-coronary sinus (Modified Wheat/Modified </w:t>
                  </w:r>
                  <w:proofErr w:type="spellStart"/>
                  <w:r w:rsidRPr="00A257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Yacoub</w:t>
                  </w:r>
                  <w:proofErr w:type="spellEnd"/>
                  <w:r w:rsidRPr="00A2578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2502DF" w:rsidRPr="00A2578A" w:rsidRDefault="002502DF" w:rsidP="00A2578A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78A" w:rsidRPr="00A2578A" w:rsidTr="00A2578A">
        <w:trPr>
          <w:trHeight w:val="1152"/>
        </w:trPr>
        <w:tc>
          <w:tcPr>
            <w:tcW w:w="11790" w:type="dxa"/>
          </w:tcPr>
          <w:p w:rsidR="00A2578A" w:rsidRPr="00A2578A" w:rsidRDefault="00A2578A" w:rsidP="00A2578A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Intervention:</w:t>
            </w:r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Surgical Ascending /Arch Procedure (If Yes↓)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Planned stage hybrid   </w:t>
            </w:r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Proximal Location: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STJ-midascending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Midascending to distal ascending </w:t>
            </w:r>
            <w:r w:rsidR="00CC12C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1 </w:t>
            </w:r>
            <w:r w:rsidR="00CC12C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Zone 2 </w:t>
            </w:r>
            <w:r w:rsidR="00CC12C0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Zone 3</w:t>
            </w:r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Distal Technique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Open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Clamped</w:t>
            </w:r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Distal Site  →    </w:t>
            </w:r>
            <w:r w:rsidR="00CC12C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Ascending Aorta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Hemiarch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1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2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3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4    </w:t>
            </w:r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Distal Extension  →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Elephant Trunk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Frozen Elephant Trunk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No</w:t>
            </w:r>
          </w:p>
          <w:p w:rsidR="00A2578A" w:rsidRPr="00A2578A" w:rsidRDefault="00A2578A" w:rsidP="00A2578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Arch Branch Reimplantation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>(If Yes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)    </w:t>
            </w:r>
            <w:r w:rsidRPr="00A2578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Subclavian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Right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Left          </w:t>
            </w:r>
            <w:r w:rsidRPr="00A2578A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 xml:space="preserve">Common Carotid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Right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Left </w:t>
            </w:r>
          </w:p>
          <w:p w:rsidR="00A2578A" w:rsidRPr="00A2578A" w:rsidRDefault="00A2578A" w:rsidP="00A2578A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Innominate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Left Vertebral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>Other</w:t>
            </w:r>
          </w:p>
        </w:tc>
      </w:tr>
      <w:tr w:rsidR="00A2578A" w:rsidRPr="00A2578A" w:rsidTr="00361BD5">
        <w:trPr>
          <w:trHeight w:val="1700"/>
        </w:trPr>
        <w:tc>
          <w:tcPr>
            <w:tcW w:w="11790" w:type="dxa"/>
          </w:tcPr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Open Descending Thoracic Aorta or </w:t>
            </w:r>
            <w:proofErr w:type="spellStart"/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Thoracoabdominal</w:t>
            </w:r>
            <w:proofErr w:type="spellEnd"/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Procedure:</w:t>
            </w:r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Proximal Location: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Reverse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Hemiarch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0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1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2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3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 Zone 4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5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 Zone 6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7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8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9</w:t>
            </w:r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Distal Location:  </w:t>
            </w:r>
            <w:r w:rsidR="002502D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3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4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5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6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7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 Zone 8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Zone 9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10  </w:t>
            </w:r>
            <w:r w:rsidR="00CC12C0" w:rsidRPr="00A2578A">
              <w:rPr>
                <w:rFonts w:cstheme="minorHAnsi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Zone 11  </w:t>
            </w:r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Intercostal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reimplantation</w:t>
            </w:r>
            <w:proofErr w:type="spellEnd"/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Visceral vessel intervention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>(If Yes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→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)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Celiac →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Reimplantation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Branch Graft</w:t>
            </w:r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Superior mesenteric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Reimplantation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Branch Graft</w:t>
            </w:r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Right renal →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Reimplantation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Branch Graft</w:t>
            </w:r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Left renal →          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Reimplantation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Branch Graft</w:t>
            </w:r>
          </w:p>
        </w:tc>
      </w:tr>
      <w:tr w:rsidR="00A2578A" w:rsidRPr="00A2578A" w:rsidTr="00361BD5">
        <w:trPr>
          <w:trHeight w:val="260"/>
        </w:trPr>
        <w:tc>
          <w:tcPr>
            <w:tcW w:w="11790" w:type="dxa"/>
            <w:shd w:val="clear" w:color="auto" w:fill="E2EFD9" w:themeFill="accent6" w:themeFillTint="33"/>
          </w:tcPr>
          <w:p w:rsidR="00A2578A" w:rsidRPr="00A2578A" w:rsidRDefault="00A2578A" w:rsidP="002502DF">
            <w:pPr>
              <w:ind w:right="-1166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b/>
                <w:sz w:val="18"/>
                <w:szCs w:val="18"/>
              </w:rPr>
              <w:t>Additional Procedure Information (Check all that apply):</w:t>
            </w:r>
          </w:p>
        </w:tc>
      </w:tr>
      <w:tr w:rsidR="00A2578A" w:rsidRPr="00A2578A" w:rsidTr="00A2578A">
        <w:trPr>
          <w:trHeight w:val="620"/>
        </w:trPr>
        <w:tc>
          <w:tcPr>
            <w:tcW w:w="11790" w:type="dxa"/>
          </w:tcPr>
          <w:p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Spinal drain placement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Pre-Aortic procedure    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Post-Aortic procedure      </w:t>
            </w:r>
          </w:p>
          <w:p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Motor Evoked Potential 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Documented MEP abnormality →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Somatosensory Evoked Potential →  Documented SEP abnormality  →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</w:p>
          <w:p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EEG  →  Documented EEG abnormality →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Yes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No   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Unknown</w:t>
            </w:r>
          </w:p>
          <w:p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IVUS Performed Intra-Op</w:t>
            </w:r>
          </w:p>
          <w:p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Transcutaneous Doppler Performed Intra-Op</w:t>
            </w:r>
          </w:p>
          <w:p w:rsidR="00A2578A" w:rsidRPr="00A2578A" w:rsidRDefault="00A2578A" w:rsidP="00A2578A">
            <w:pPr>
              <w:spacing w:line="360" w:lineRule="auto"/>
              <w:ind w:right="-1170"/>
              <w:rPr>
                <w:rFonts w:ascii="Times New Roman" w:hAnsi="Times New Roman" w:cs="Times New Roman"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noProof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Angiogram    →     Volume of Contrast _________ml         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Fluoro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time___________min</w:t>
            </w:r>
            <w:proofErr w:type="spellEnd"/>
          </w:p>
          <w:p w:rsidR="00A2578A" w:rsidRPr="00A2578A" w:rsidRDefault="00A2578A" w:rsidP="00A2578A">
            <w:pPr>
              <w:ind w:right="-1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sym w:font="Wingdings" w:char="F0A8"/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Endovascular Balloon Fenestration of the Dissection Flap: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PreOp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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PostOp</w:t>
            </w:r>
            <w:proofErr w:type="spellEnd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578A">
              <w:rPr>
                <w:rFonts w:ascii="Times New Roman" w:hAnsi="Times New Roman" w:cs="Times New Roman"/>
                <w:sz w:val="18"/>
                <w:szCs w:val="18"/>
              </w:rPr>
              <w:t>IntraOp</w:t>
            </w:r>
            <w:proofErr w:type="spellEnd"/>
          </w:p>
        </w:tc>
      </w:tr>
    </w:tbl>
    <w:p w:rsidR="00CB3FA0" w:rsidRPr="004B257D" w:rsidRDefault="004B257D" w:rsidP="004B257D">
      <w:pPr>
        <w:tabs>
          <w:tab w:val="left" w:pos="2310"/>
        </w:tabs>
      </w:pPr>
      <w:r>
        <w:tab/>
      </w:r>
    </w:p>
    <w:sectPr w:rsidR="00CB3FA0" w:rsidRPr="004B257D" w:rsidSect="002502DF">
      <w:headerReference w:type="default" r:id="rId6"/>
      <w:pgSz w:w="12240" w:h="15840"/>
      <w:pgMar w:top="1710" w:right="540" w:bottom="27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08" w:rsidRDefault="005E3208" w:rsidP="004B257D">
      <w:pPr>
        <w:spacing w:after="0" w:line="240" w:lineRule="auto"/>
      </w:pPr>
      <w:r>
        <w:separator/>
      </w:r>
    </w:p>
  </w:endnote>
  <w:endnote w:type="continuationSeparator" w:id="0">
    <w:p w:rsidR="005E3208" w:rsidRDefault="005E3208" w:rsidP="004B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08" w:rsidRDefault="005E3208" w:rsidP="004B257D">
      <w:pPr>
        <w:spacing w:after="0" w:line="240" w:lineRule="auto"/>
      </w:pPr>
      <w:r>
        <w:separator/>
      </w:r>
    </w:p>
  </w:footnote>
  <w:footnote w:type="continuationSeparator" w:id="0">
    <w:p w:rsidR="005E3208" w:rsidRDefault="005E3208" w:rsidP="004B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57D" w:rsidRPr="004B257D" w:rsidRDefault="004B257D" w:rsidP="004B257D">
    <w:pPr>
      <w:pStyle w:val="Header"/>
      <w:jc w:val="center"/>
      <w:rPr>
        <w:b/>
      </w:rPr>
    </w:pPr>
    <w:r w:rsidRPr="004B257D">
      <w:rPr>
        <w:b/>
        <w:noProof/>
        <w:color w:val="808080"/>
        <w:sz w:val="20"/>
        <w:szCs w:val="20"/>
      </w:rPr>
      <w:drawing>
        <wp:anchor distT="0" distB="0" distL="114300" distR="114300" simplePos="0" relativeHeight="251659264" behindDoc="0" locked="0" layoutInCell="1" allowOverlap="1" wp14:anchorId="78E7AC02" wp14:editId="6ABEB260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789940" cy="789940"/>
          <wp:effectExtent l="0" t="0" r="0" b="0"/>
          <wp:wrapNone/>
          <wp:docPr id="48" name="Picture 48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257D">
      <w:rPr>
        <w:b/>
      </w:rPr>
      <w:t>STS Aorta Surgeon Worksheet v4.20.2</w:t>
    </w:r>
  </w:p>
  <w:p w:rsidR="004B257D" w:rsidRDefault="004B257D" w:rsidP="004B257D">
    <w:pPr>
      <w:pStyle w:val="Header"/>
      <w:jc w:val="center"/>
      <w:rPr>
        <w:b/>
      </w:rPr>
    </w:pPr>
    <w:r w:rsidRPr="004B257D">
      <w:rPr>
        <w:b/>
      </w:rPr>
      <w:t>Dissection Open Repair</w:t>
    </w:r>
  </w:p>
  <w:p w:rsidR="002502DF" w:rsidRPr="002502DF" w:rsidRDefault="002502DF" w:rsidP="004B257D">
    <w:pPr>
      <w:pStyle w:val="Header"/>
      <w:jc w:val="center"/>
      <w:rPr>
        <w:b/>
        <w:sz w:val="18"/>
      </w:rPr>
    </w:pPr>
    <w:r w:rsidRPr="002502DF">
      <w:rPr>
        <w:b/>
        <w:sz w:val="18"/>
      </w:rPr>
      <w:t>*Please Complete AV Worksheet for Combined Procedures*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7D"/>
    <w:rsid w:val="00121FC6"/>
    <w:rsid w:val="002502DF"/>
    <w:rsid w:val="003500EF"/>
    <w:rsid w:val="00361BD5"/>
    <w:rsid w:val="004B257D"/>
    <w:rsid w:val="005E3208"/>
    <w:rsid w:val="006B22C7"/>
    <w:rsid w:val="00786EDE"/>
    <w:rsid w:val="007A5724"/>
    <w:rsid w:val="008E31AD"/>
    <w:rsid w:val="00A2578A"/>
    <w:rsid w:val="00CB3FA0"/>
    <w:rsid w:val="00CC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B35D94E-4DE0-4AF3-9A0F-C14EAE0B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57D"/>
  </w:style>
  <w:style w:type="paragraph" w:styleId="Footer">
    <w:name w:val="footer"/>
    <w:basedOn w:val="Normal"/>
    <w:link w:val="FooterChar"/>
    <w:uiPriority w:val="99"/>
    <w:unhideWhenUsed/>
    <w:rsid w:val="004B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57D"/>
  </w:style>
  <w:style w:type="table" w:styleId="TableGrid">
    <w:name w:val="Table Grid"/>
    <w:basedOn w:val="TableNormal"/>
    <w:uiPriority w:val="59"/>
    <w:rsid w:val="004B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C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2578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2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6899.913BFB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Krohn, Carole</dc:creator>
  <cp:keywords/>
  <dc:description/>
  <cp:lastModifiedBy>Krohn, Carole</cp:lastModifiedBy>
  <cp:revision>4</cp:revision>
  <dcterms:created xsi:type="dcterms:W3CDTF">2020-06-26T23:33:00Z</dcterms:created>
  <dcterms:modified xsi:type="dcterms:W3CDTF">2020-07-20T15:21:00Z</dcterms:modified>
</cp:coreProperties>
</file>